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14D0" w:rsidRDefault="004114D0" w:rsidP="00411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114D0" w:rsidRDefault="004114D0" w:rsidP="004114D0">
      <w:pPr>
        <w:jc w:val="center"/>
        <w:rPr>
          <w:b/>
          <w:sz w:val="28"/>
          <w:szCs w:val="28"/>
        </w:rPr>
      </w:pPr>
    </w:p>
    <w:p w:rsidR="004114D0" w:rsidRDefault="00BF6800" w:rsidP="004114D0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14D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28.12.2018 </w:t>
      </w:r>
      <w:r w:rsidR="004114D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14D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4/33-110</w:t>
      </w:r>
      <w:r w:rsidR="004114D0">
        <w:rPr>
          <w:rFonts w:ascii="Times New Roman" w:hAnsi="Times New Roman" w:cs="Times New Roman"/>
          <w:sz w:val="28"/>
          <w:szCs w:val="28"/>
        </w:rPr>
        <w:tab/>
      </w:r>
      <w:r w:rsidR="004114D0">
        <w:rPr>
          <w:rFonts w:ascii="Times New Roman" w:hAnsi="Times New Roman" w:cs="Times New Roman"/>
          <w:sz w:val="28"/>
          <w:szCs w:val="28"/>
        </w:rPr>
        <w:tab/>
      </w:r>
      <w:r w:rsidR="004114D0">
        <w:rPr>
          <w:rFonts w:ascii="Times New Roman" w:hAnsi="Times New Roman" w:cs="Times New Roman"/>
          <w:sz w:val="28"/>
          <w:szCs w:val="28"/>
        </w:rPr>
        <w:tab/>
      </w:r>
      <w:r w:rsidR="004114D0">
        <w:rPr>
          <w:rFonts w:ascii="Times New Roman" w:hAnsi="Times New Roman" w:cs="Times New Roman"/>
          <w:bCs w:val="0"/>
          <w:sz w:val="28"/>
          <w:szCs w:val="28"/>
        </w:rPr>
        <w:t>с. Барановка</w:t>
      </w:r>
    </w:p>
    <w:p w:rsidR="004114D0" w:rsidRDefault="004114D0" w:rsidP="004114D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4114D0" w:rsidTr="001B5C9D">
        <w:tc>
          <w:tcPr>
            <w:tcW w:w="4644" w:type="dxa"/>
            <w:hideMark/>
          </w:tcPr>
          <w:p w:rsidR="004114D0" w:rsidRDefault="004114D0" w:rsidP="001B5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Барановского муниципального образования от 19.12.2017г. №4/17-62 «О бюджете Барановского муниципального образования на 2018 год» </w:t>
            </w:r>
          </w:p>
        </w:tc>
      </w:tr>
    </w:tbl>
    <w:p w:rsidR="004114D0" w:rsidRDefault="004114D0" w:rsidP="004114D0">
      <w:pPr>
        <w:pStyle w:val="Iacaaieacaeiia"/>
        <w:spacing w:after="0"/>
        <w:ind w:firstLine="567"/>
        <w:jc w:val="both"/>
        <w:rPr>
          <w:b w:val="0"/>
          <w:sz w:val="28"/>
          <w:szCs w:val="28"/>
        </w:rPr>
      </w:pPr>
    </w:p>
    <w:p w:rsidR="004114D0" w:rsidRDefault="004114D0" w:rsidP="004114D0">
      <w:pPr>
        <w:pStyle w:val="Iacaaieacaeiia"/>
        <w:spacing w:after="0"/>
        <w:ind w:firstLine="567"/>
        <w:jc w:val="both"/>
        <w:rPr>
          <w:b w:val="0"/>
          <w:sz w:val="28"/>
          <w:szCs w:val="28"/>
        </w:rPr>
      </w:pPr>
      <w:r w:rsidRPr="00EF6FC1">
        <w:rPr>
          <w:b w:val="0"/>
          <w:sz w:val="28"/>
          <w:szCs w:val="28"/>
        </w:rPr>
        <w:t>В соответствии с п.1 ч.1 ст.1</w:t>
      </w:r>
      <w:r>
        <w:rPr>
          <w:b w:val="0"/>
          <w:sz w:val="28"/>
          <w:szCs w:val="28"/>
        </w:rPr>
        <w:t>4</w:t>
      </w:r>
      <w:r w:rsidRPr="00EF6FC1">
        <w:rPr>
          <w:b w:val="0"/>
          <w:sz w:val="28"/>
          <w:szCs w:val="28"/>
        </w:rPr>
        <w:t>, п.2 ч.10 ст.35 Федерального закона «Об общих принципах организации местного самоуправления в Российской Федерации» от 06.10.2003г</w:t>
      </w:r>
      <w:r>
        <w:rPr>
          <w:b w:val="0"/>
          <w:sz w:val="28"/>
          <w:szCs w:val="28"/>
        </w:rPr>
        <w:t>.</w:t>
      </w:r>
      <w:r w:rsidRPr="00EF6FC1">
        <w:rPr>
          <w:b w:val="0"/>
          <w:sz w:val="28"/>
          <w:szCs w:val="28"/>
        </w:rPr>
        <w:t xml:space="preserve"> № 131-</w:t>
      </w:r>
      <w:r>
        <w:rPr>
          <w:b w:val="0"/>
          <w:sz w:val="28"/>
          <w:szCs w:val="28"/>
        </w:rPr>
        <w:t xml:space="preserve"> </w:t>
      </w:r>
      <w:r w:rsidRPr="00EF6FC1">
        <w:rPr>
          <w:b w:val="0"/>
          <w:sz w:val="28"/>
          <w:szCs w:val="28"/>
        </w:rPr>
        <w:t>ФЗ,</w:t>
      </w:r>
      <w:r w:rsidRPr="00EF6FC1">
        <w:rPr>
          <w:b w:val="0"/>
          <w:sz w:val="28"/>
          <w:szCs w:val="28"/>
        </w:rPr>
        <w:tab/>
      </w:r>
      <w:r>
        <w:rPr>
          <w:b w:val="0"/>
          <w:bCs/>
          <w:sz w:val="28"/>
          <w:szCs w:val="28"/>
        </w:rPr>
        <w:t xml:space="preserve">п.2 ч.1 ст.21 Устава Барановского муниципального образования, Совет Барановского муниципального образования  </w:t>
      </w:r>
    </w:p>
    <w:p w:rsidR="004114D0" w:rsidRDefault="004114D0" w:rsidP="00411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4114D0" w:rsidRDefault="004114D0" w:rsidP="004114D0">
      <w:pPr>
        <w:jc w:val="center"/>
        <w:rPr>
          <w:b/>
          <w:sz w:val="28"/>
          <w:szCs w:val="28"/>
        </w:rPr>
      </w:pPr>
    </w:p>
    <w:p w:rsidR="004114D0" w:rsidRDefault="004114D0" w:rsidP="00411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Барановского муниципального образования №4/17-62 от 19.12.2017г. «О бюджете Барановского муниципального образования на 2018 год» следующие изменения и дополнения:</w:t>
      </w:r>
    </w:p>
    <w:p w:rsidR="004114D0" w:rsidRPr="009F7D23" w:rsidRDefault="004114D0" w:rsidP="00411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192D">
        <w:rPr>
          <w:sz w:val="28"/>
          <w:szCs w:val="28"/>
        </w:rPr>
        <w:t>1.1. Пункт 1 читать в следующей редакции: «</w:t>
      </w:r>
      <w:r>
        <w:rPr>
          <w:sz w:val="28"/>
          <w:szCs w:val="28"/>
        </w:rPr>
        <w:t xml:space="preserve">1. </w:t>
      </w:r>
      <w:r w:rsidRPr="00C2192D">
        <w:rPr>
          <w:sz w:val="28"/>
          <w:szCs w:val="28"/>
        </w:rPr>
        <w:t xml:space="preserve">Утвердить бюджет </w:t>
      </w:r>
      <w:r>
        <w:rPr>
          <w:sz w:val="28"/>
          <w:szCs w:val="28"/>
        </w:rPr>
        <w:t>Барановского</w:t>
      </w:r>
      <w:r w:rsidRPr="00C2192D">
        <w:rPr>
          <w:sz w:val="28"/>
          <w:szCs w:val="28"/>
        </w:rPr>
        <w:t xml:space="preserve"> муниципального образования (далее</w:t>
      </w:r>
      <w:r>
        <w:rPr>
          <w:sz w:val="28"/>
          <w:szCs w:val="28"/>
        </w:rPr>
        <w:t xml:space="preserve"> </w:t>
      </w:r>
      <w:r w:rsidRPr="00C2192D">
        <w:rPr>
          <w:sz w:val="28"/>
          <w:szCs w:val="28"/>
        </w:rPr>
        <w:t>- местный бюджет) на 201</w:t>
      </w:r>
      <w:r>
        <w:rPr>
          <w:sz w:val="28"/>
          <w:szCs w:val="28"/>
        </w:rPr>
        <w:t>8</w:t>
      </w:r>
      <w:r w:rsidRPr="00C2192D">
        <w:rPr>
          <w:sz w:val="28"/>
          <w:szCs w:val="28"/>
        </w:rPr>
        <w:t xml:space="preserve"> год по доходам в сумме </w:t>
      </w:r>
      <w:r w:rsidR="00A264DC">
        <w:rPr>
          <w:sz w:val="28"/>
          <w:szCs w:val="28"/>
        </w:rPr>
        <w:t>56</w:t>
      </w:r>
      <w:r w:rsidR="004412F7">
        <w:rPr>
          <w:sz w:val="28"/>
          <w:szCs w:val="28"/>
        </w:rPr>
        <w:t>32,8</w:t>
      </w:r>
      <w:r w:rsidRPr="009F7D23">
        <w:rPr>
          <w:sz w:val="28"/>
          <w:szCs w:val="28"/>
        </w:rPr>
        <w:t xml:space="preserve"> тыс. руб. и расходам в сумме </w:t>
      </w:r>
      <w:r>
        <w:rPr>
          <w:sz w:val="28"/>
          <w:szCs w:val="28"/>
        </w:rPr>
        <w:t>5</w:t>
      </w:r>
      <w:r w:rsidR="00A273EE">
        <w:rPr>
          <w:sz w:val="28"/>
          <w:szCs w:val="28"/>
        </w:rPr>
        <w:t>681</w:t>
      </w:r>
      <w:r w:rsidR="002772F2">
        <w:rPr>
          <w:sz w:val="28"/>
          <w:szCs w:val="28"/>
        </w:rPr>
        <w:t>,5</w:t>
      </w:r>
      <w:r w:rsidRPr="009F7D23">
        <w:rPr>
          <w:sz w:val="28"/>
          <w:szCs w:val="28"/>
        </w:rPr>
        <w:t>тыс. руб.</w:t>
      </w:r>
      <w:r w:rsidRPr="009F7D23">
        <w:rPr>
          <w:b/>
          <w:sz w:val="28"/>
          <w:szCs w:val="28"/>
        </w:rPr>
        <w:t xml:space="preserve"> </w:t>
      </w:r>
      <w:r w:rsidRPr="009F7D23">
        <w:rPr>
          <w:sz w:val="28"/>
          <w:szCs w:val="28"/>
        </w:rPr>
        <w:t xml:space="preserve">Установить размер дефицита бюджета в сумме </w:t>
      </w:r>
      <w:r>
        <w:rPr>
          <w:sz w:val="28"/>
          <w:szCs w:val="28"/>
        </w:rPr>
        <w:t xml:space="preserve">48,7 </w:t>
      </w:r>
      <w:r w:rsidRPr="009F7D23">
        <w:rPr>
          <w:sz w:val="28"/>
          <w:szCs w:val="28"/>
        </w:rPr>
        <w:t>тыс. руб.»;</w:t>
      </w:r>
    </w:p>
    <w:p w:rsidR="004114D0" w:rsidRPr="009F7D23" w:rsidRDefault="004114D0" w:rsidP="00411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66D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9F7D23">
        <w:rPr>
          <w:sz w:val="28"/>
          <w:szCs w:val="28"/>
        </w:rPr>
        <w:t>Приложение №</w:t>
      </w:r>
      <w:r w:rsidR="00665449">
        <w:rPr>
          <w:sz w:val="28"/>
          <w:szCs w:val="28"/>
        </w:rPr>
        <w:t>4</w:t>
      </w:r>
      <w:r w:rsidRPr="009F7D23">
        <w:rPr>
          <w:sz w:val="28"/>
          <w:szCs w:val="28"/>
        </w:rPr>
        <w:t xml:space="preserve"> изложить в новой редакции (Приложение №</w:t>
      </w:r>
      <w:r w:rsidR="002B66DE">
        <w:rPr>
          <w:sz w:val="28"/>
          <w:szCs w:val="28"/>
        </w:rPr>
        <w:t>1</w:t>
      </w:r>
      <w:r w:rsidRPr="009F7D23">
        <w:rPr>
          <w:sz w:val="28"/>
          <w:szCs w:val="28"/>
        </w:rPr>
        <w:t>);</w:t>
      </w:r>
    </w:p>
    <w:p w:rsidR="004114D0" w:rsidRPr="009F7D23" w:rsidRDefault="004114D0" w:rsidP="004114D0">
      <w:pPr>
        <w:ind w:firstLine="708"/>
        <w:jc w:val="both"/>
        <w:rPr>
          <w:sz w:val="28"/>
          <w:szCs w:val="28"/>
        </w:rPr>
      </w:pPr>
      <w:r w:rsidRPr="009F7D23">
        <w:rPr>
          <w:sz w:val="28"/>
          <w:szCs w:val="28"/>
        </w:rPr>
        <w:t>1.</w:t>
      </w:r>
      <w:r w:rsidR="002B66DE">
        <w:rPr>
          <w:sz w:val="28"/>
          <w:szCs w:val="28"/>
        </w:rPr>
        <w:t>3</w:t>
      </w:r>
      <w:r w:rsidRPr="009F7D23">
        <w:rPr>
          <w:sz w:val="28"/>
          <w:szCs w:val="28"/>
        </w:rPr>
        <w:t>. Приложение №</w:t>
      </w:r>
      <w:r w:rsidR="00665449">
        <w:rPr>
          <w:sz w:val="28"/>
          <w:szCs w:val="28"/>
        </w:rPr>
        <w:t>5</w:t>
      </w:r>
      <w:r w:rsidRPr="009F7D23">
        <w:rPr>
          <w:sz w:val="28"/>
          <w:szCs w:val="28"/>
        </w:rPr>
        <w:t xml:space="preserve"> изложить в новой редакции (Приложение №</w:t>
      </w:r>
      <w:r w:rsidR="002B66DE">
        <w:rPr>
          <w:sz w:val="28"/>
          <w:szCs w:val="28"/>
        </w:rPr>
        <w:t>2</w:t>
      </w:r>
      <w:r w:rsidRPr="009F7D23">
        <w:rPr>
          <w:sz w:val="28"/>
          <w:szCs w:val="28"/>
        </w:rPr>
        <w:t>).</w:t>
      </w:r>
    </w:p>
    <w:p w:rsidR="004114D0" w:rsidRPr="009F7D23" w:rsidRDefault="004114D0" w:rsidP="004114D0">
      <w:pPr>
        <w:ind w:firstLine="709"/>
        <w:jc w:val="both"/>
        <w:rPr>
          <w:sz w:val="28"/>
          <w:szCs w:val="28"/>
        </w:rPr>
      </w:pPr>
      <w:r w:rsidRPr="009F7D23">
        <w:rPr>
          <w:sz w:val="28"/>
          <w:szCs w:val="28"/>
        </w:rPr>
        <w:t xml:space="preserve">2.  </w:t>
      </w:r>
      <w:proofErr w:type="gramStart"/>
      <w:r w:rsidRPr="009F7D23">
        <w:rPr>
          <w:sz w:val="28"/>
          <w:szCs w:val="28"/>
        </w:rPr>
        <w:t>Контроль за</w:t>
      </w:r>
      <w:proofErr w:type="gramEnd"/>
      <w:r w:rsidRPr="009F7D23">
        <w:rPr>
          <w:sz w:val="28"/>
          <w:szCs w:val="28"/>
        </w:rPr>
        <w:t xml:space="preserve"> выполнением настоящего Решения возложить на </w:t>
      </w:r>
      <w:r w:rsidR="002E6C09">
        <w:rPr>
          <w:sz w:val="28"/>
          <w:szCs w:val="28"/>
        </w:rPr>
        <w:t>г</w:t>
      </w:r>
      <w:r w:rsidRPr="009F7D23">
        <w:rPr>
          <w:sz w:val="28"/>
          <w:szCs w:val="28"/>
        </w:rPr>
        <w:t xml:space="preserve">лаву Барановского муниципального образования в пределах его компетенции. </w:t>
      </w:r>
    </w:p>
    <w:p w:rsidR="004114D0" w:rsidRDefault="004114D0" w:rsidP="004114D0">
      <w:pPr>
        <w:pStyle w:val="Oaenoaieoiaioa"/>
        <w:rPr>
          <w:rFonts w:ascii="Times New Roman CYR" w:hAnsi="Times New Roman CYR"/>
          <w:szCs w:val="28"/>
        </w:rPr>
      </w:pPr>
      <w:r w:rsidRPr="009F7D23">
        <w:rPr>
          <w:rFonts w:ascii="Times New Roman CYR" w:hAnsi="Times New Roman CYR"/>
          <w:szCs w:val="28"/>
        </w:rPr>
        <w:t xml:space="preserve">3. Настоящее Решение вступает в силу со дня его официального опубликования и распространяется на правоотношения, возникшие с 01 </w:t>
      </w:r>
      <w:r w:rsidR="002772F2">
        <w:rPr>
          <w:rFonts w:ascii="Times New Roman CYR" w:hAnsi="Times New Roman CYR"/>
          <w:szCs w:val="28"/>
        </w:rPr>
        <w:t xml:space="preserve">января </w:t>
      </w:r>
      <w:r w:rsidRPr="009F7D23">
        <w:rPr>
          <w:rFonts w:ascii="Times New Roman CYR" w:hAnsi="Times New Roman CYR"/>
          <w:szCs w:val="28"/>
        </w:rPr>
        <w:t>201</w:t>
      </w:r>
      <w:r>
        <w:rPr>
          <w:rFonts w:ascii="Times New Roman CYR" w:hAnsi="Times New Roman CYR"/>
          <w:szCs w:val="28"/>
        </w:rPr>
        <w:t>8</w:t>
      </w:r>
      <w:r w:rsidRPr="009F7D23">
        <w:rPr>
          <w:rFonts w:ascii="Times New Roman CYR" w:hAnsi="Times New Roman CYR"/>
          <w:szCs w:val="28"/>
        </w:rPr>
        <w:t xml:space="preserve"> года.</w:t>
      </w:r>
    </w:p>
    <w:p w:rsidR="004114D0" w:rsidRDefault="004114D0" w:rsidP="004114D0">
      <w:pPr>
        <w:pStyle w:val="Oaenoaieoiaioa"/>
        <w:rPr>
          <w:szCs w:val="28"/>
        </w:rPr>
      </w:pPr>
    </w:p>
    <w:p w:rsidR="004114D0" w:rsidRDefault="004114D0" w:rsidP="004114D0">
      <w:pPr>
        <w:pStyle w:val="Oaenoaieoiaioa"/>
        <w:rPr>
          <w:szCs w:val="28"/>
        </w:rPr>
      </w:pPr>
    </w:p>
    <w:p w:rsidR="002772F2" w:rsidRPr="00BF6800" w:rsidRDefault="004114D0" w:rsidP="002772F2">
      <w:pPr>
        <w:pStyle w:val="Oaenoaieoiaioa"/>
        <w:ind w:firstLine="0"/>
        <w:rPr>
          <w:b/>
          <w:szCs w:val="28"/>
        </w:rPr>
      </w:pPr>
      <w:r w:rsidRPr="00BF6800">
        <w:rPr>
          <w:b/>
          <w:szCs w:val="28"/>
        </w:rPr>
        <w:t xml:space="preserve">Глава Барановского </w:t>
      </w:r>
    </w:p>
    <w:p w:rsidR="004114D0" w:rsidRPr="00BF6800" w:rsidRDefault="004114D0" w:rsidP="002772F2">
      <w:pPr>
        <w:pStyle w:val="Oaenoaieoiaioa"/>
        <w:ind w:firstLine="0"/>
        <w:rPr>
          <w:b/>
          <w:szCs w:val="28"/>
        </w:rPr>
      </w:pPr>
      <w:r w:rsidRPr="00BF6800">
        <w:rPr>
          <w:b/>
          <w:szCs w:val="28"/>
        </w:rPr>
        <w:t>муниципального образования                                                 И.С.</w:t>
      </w:r>
      <w:r w:rsidR="002772F2" w:rsidRPr="00BF6800">
        <w:rPr>
          <w:b/>
          <w:szCs w:val="28"/>
        </w:rPr>
        <w:t xml:space="preserve"> </w:t>
      </w:r>
      <w:r w:rsidRPr="00BF6800">
        <w:rPr>
          <w:b/>
          <w:szCs w:val="28"/>
        </w:rPr>
        <w:t>Харитонов</w:t>
      </w:r>
    </w:p>
    <w:p w:rsidR="008256A7" w:rsidRDefault="008256A7"/>
    <w:p w:rsidR="003C2E33" w:rsidRDefault="003C2E33"/>
    <w:p w:rsidR="003C2E33" w:rsidRDefault="003C2E33"/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9373"/>
      </w:tblGrid>
      <w:tr w:rsidR="003C2E33" w:rsidRPr="003C2E33" w:rsidTr="003C2E33">
        <w:trPr>
          <w:trHeight w:val="255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Приложение №1</w:t>
            </w:r>
          </w:p>
        </w:tc>
      </w:tr>
      <w:tr w:rsidR="003C2E33" w:rsidRPr="003C2E33" w:rsidTr="003C2E33">
        <w:trPr>
          <w:trHeight w:val="255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к Решению  Совета Барановского</w:t>
            </w:r>
          </w:p>
        </w:tc>
      </w:tr>
      <w:tr w:rsidR="003C2E33" w:rsidRPr="003C2E33" w:rsidTr="003C2E33">
        <w:trPr>
          <w:trHeight w:val="255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3C2E33" w:rsidRPr="003C2E33" w:rsidTr="003C2E33">
        <w:trPr>
          <w:trHeight w:val="255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BF680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="00BF6800">
              <w:rPr>
                <w:rFonts w:ascii="Arial" w:hAnsi="Arial" w:cs="Arial"/>
                <w:sz w:val="20"/>
                <w:szCs w:val="20"/>
                <w:lang w:eastAsia="ru-RU"/>
              </w:rPr>
              <w:t>4/33-110</w:t>
            </w: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от</w:t>
            </w:r>
            <w:r w:rsidR="00BF68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28.12.2018 г.</w:t>
            </w: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C2E33" w:rsidRDefault="003C2E33" w:rsidP="003C2E33"/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9373"/>
      </w:tblGrid>
      <w:tr w:rsidR="003C2E33" w:rsidRPr="003C2E33" w:rsidTr="003C2E33">
        <w:trPr>
          <w:trHeight w:val="255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3C2E33" w:rsidRPr="003C2E33" w:rsidTr="003C2E33">
        <w:trPr>
          <w:trHeight w:val="255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к Решению  Совета Барановского</w:t>
            </w:r>
          </w:p>
        </w:tc>
      </w:tr>
      <w:tr w:rsidR="003C2E33" w:rsidRPr="003C2E33" w:rsidTr="003C2E33">
        <w:trPr>
          <w:trHeight w:val="255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3C2E33" w:rsidRPr="003C2E33" w:rsidTr="003C2E33">
        <w:trPr>
          <w:trHeight w:val="255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№4/17-62   от 19.12.17г. </w:t>
            </w:r>
          </w:p>
        </w:tc>
      </w:tr>
    </w:tbl>
    <w:p w:rsidR="003C2E33" w:rsidRDefault="003C2E33" w:rsidP="003C2E33"/>
    <w:p w:rsidR="003C2E33" w:rsidRDefault="003C2E33" w:rsidP="003C2E33"/>
    <w:p w:rsidR="003C2E33" w:rsidRPr="003C2E33" w:rsidRDefault="003C2E33" w:rsidP="003C2E33">
      <w:pPr>
        <w:rPr>
          <w:b/>
          <w:bCs/>
          <w:sz w:val="28"/>
          <w:szCs w:val="28"/>
          <w:lang w:eastAsia="ru-RU"/>
        </w:rPr>
      </w:pPr>
      <w:r>
        <w:tab/>
      </w:r>
      <w:r w:rsidRPr="003C2E33">
        <w:rPr>
          <w:b/>
          <w:bCs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03"/>
        <w:gridCol w:w="551"/>
        <w:gridCol w:w="855"/>
        <w:gridCol w:w="845"/>
        <w:gridCol w:w="1408"/>
        <w:gridCol w:w="1072"/>
        <w:gridCol w:w="1337"/>
      </w:tblGrid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3C2E33" w:rsidRPr="003C2E33" w:rsidTr="003C2E33">
        <w:trPr>
          <w:trHeight w:val="870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Администрация Барановского МО ВМР </w:t>
            </w:r>
            <w:proofErr w:type="gramStart"/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5 681,5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2 622,7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624,3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624,3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624,3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624,3</w:t>
            </w:r>
          </w:p>
        </w:tc>
      </w:tr>
      <w:tr w:rsidR="003C2E33" w:rsidRPr="003C2E33" w:rsidTr="003C2E33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617,6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617,6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6,7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6,7</w:t>
            </w:r>
          </w:p>
        </w:tc>
      </w:tr>
      <w:tr w:rsidR="003C2E33" w:rsidRPr="003C2E33" w:rsidTr="003C2E33">
        <w:trPr>
          <w:trHeight w:val="69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1 871,8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3C2E33" w:rsidRPr="003C2E33" w:rsidTr="003C2E33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3C2E33" w:rsidRPr="003C2E33" w:rsidTr="003C2E33">
        <w:trPr>
          <w:trHeight w:val="159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Межбюджетные трансферты из бюджетов поселений в целях решения вопросов местного значения передают полномочия муниципальному району на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114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114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Муниципальная программа "О мерах по повышению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оплаты труда отдельных категорий работников органов местного самоуправления Барановского муниципального образования </w:t>
            </w:r>
            <w:proofErr w:type="spell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Вольского</w:t>
            </w:r>
            <w:proofErr w:type="spellEnd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муниципального района Саратовской области</w:t>
            </w:r>
            <w:proofErr w:type="gramEnd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на 2018 год"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8А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69,0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Основное мероприятие "Обеспечение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8А 0 01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69,0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3C2E33" w:rsidRPr="003C2E33" w:rsidTr="003C2E33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за счет средств местного бюджета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3C2E33" w:rsidRPr="003C2E33" w:rsidTr="003C2E33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1 797,6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1 797,6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1 797,6</w:t>
            </w:r>
          </w:p>
        </w:tc>
      </w:tr>
      <w:tr w:rsidR="003C2E33" w:rsidRPr="003C2E33" w:rsidTr="003C2E33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919,4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919,4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875,2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875,2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3C2E33" w:rsidRPr="003C2E33" w:rsidTr="003C2E33">
        <w:trPr>
          <w:trHeight w:val="69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3C2E33" w:rsidRPr="003C2E33" w:rsidTr="003C2E33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3C2E33" w:rsidRPr="003C2E33" w:rsidTr="003C2E33">
        <w:trPr>
          <w:trHeight w:val="13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Иные межбюджетные трансферты на исполнение полномочий по решению вопросов местного значения в части составления и рассмотрения проекта бюджета поселения, утверждения и исполнения бюджета поселения, осуществления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его исполнением, составления и утверждения отчета об исполнении бюджета поселения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114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116,4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Расходы за счет средств местного бюджета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116,4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101,4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федерального бюджета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3C2E33" w:rsidRPr="003C2E33" w:rsidTr="003C2E33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по содержанию, ремонту автодорог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ремонт автодорог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611,8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14,0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18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Межбюджетные трансферты из бюджетов поселений в целях решения вопросов местного значения передают полномочия муниципальному району на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585,0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585,0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1 354,6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3C2E33" w:rsidRPr="003C2E33" w:rsidTr="003C2E33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3C2E33" w:rsidRPr="003C2E33" w:rsidTr="003C2E33">
        <w:trPr>
          <w:trHeight w:val="69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на исполнение полномочий по решению вопросов местного значения в части создания условий для организации </w:t>
            </w: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досуга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3C2E33" w:rsidRPr="003C2E33" w:rsidTr="003C2E33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3C2E33" w:rsidRPr="003C2E33" w:rsidTr="003C2E33">
        <w:trPr>
          <w:trHeight w:val="69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Социальная помощь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98 0 00 00000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C2E33" w:rsidRPr="003C2E33" w:rsidTr="003C2E33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C2E33" w:rsidRPr="003C2E33" w:rsidTr="003C2E33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C2E33" w:rsidRPr="003C2E33" w:rsidTr="003C2E33">
        <w:trPr>
          <w:trHeight w:val="13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на исполнение полномочий по решению вопросов местного значения в части обеспечения условий для развития на территории</w:t>
            </w:r>
            <w:proofErr w:type="gramEnd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C2E33" w:rsidRPr="003C2E33" w:rsidTr="003C2E33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5 681,5</w:t>
            </w:r>
          </w:p>
        </w:tc>
      </w:tr>
    </w:tbl>
    <w:p w:rsidR="003C2E33" w:rsidRDefault="003C2E33" w:rsidP="003C2E33">
      <w:pPr>
        <w:tabs>
          <w:tab w:val="left" w:pos="3446"/>
        </w:tabs>
      </w:pPr>
    </w:p>
    <w:p w:rsidR="003C2E33" w:rsidRDefault="003C2E33" w:rsidP="003C2E33">
      <w:pPr>
        <w:tabs>
          <w:tab w:val="left" w:pos="3446"/>
        </w:tabs>
      </w:pPr>
    </w:p>
    <w:p w:rsidR="003C2E33" w:rsidRDefault="003C2E33" w:rsidP="003C2E33">
      <w:pPr>
        <w:tabs>
          <w:tab w:val="left" w:pos="3446"/>
        </w:tabs>
      </w:pPr>
    </w:p>
    <w:p w:rsidR="00BF6800" w:rsidRPr="00BF6800" w:rsidRDefault="00BF6800" w:rsidP="00BF6800">
      <w:pPr>
        <w:pStyle w:val="Oaenoaieoiaioa"/>
        <w:ind w:firstLine="0"/>
        <w:rPr>
          <w:b/>
          <w:szCs w:val="28"/>
        </w:rPr>
      </w:pPr>
      <w:r w:rsidRPr="00BF6800">
        <w:rPr>
          <w:b/>
          <w:szCs w:val="28"/>
        </w:rPr>
        <w:t xml:space="preserve">Глава Барановского </w:t>
      </w:r>
    </w:p>
    <w:p w:rsidR="00BF6800" w:rsidRPr="00BF6800" w:rsidRDefault="00BF6800" w:rsidP="00BF6800">
      <w:pPr>
        <w:pStyle w:val="Oaenoaieoiaioa"/>
        <w:ind w:firstLine="0"/>
        <w:rPr>
          <w:b/>
          <w:szCs w:val="28"/>
        </w:rPr>
      </w:pPr>
      <w:r w:rsidRPr="00BF6800">
        <w:rPr>
          <w:b/>
          <w:szCs w:val="28"/>
        </w:rPr>
        <w:t>муниципального образования                                                 И.С. Харитонов</w:t>
      </w:r>
    </w:p>
    <w:p w:rsidR="003C2E33" w:rsidRDefault="003C2E33" w:rsidP="003C2E33">
      <w:pPr>
        <w:tabs>
          <w:tab w:val="left" w:pos="3446"/>
        </w:tabs>
      </w:pPr>
    </w:p>
    <w:p w:rsidR="003C2E33" w:rsidRDefault="003C2E33" w:rsidP="003C2E33">
      <w:pPr>
        <w:tabs>
          <w:tab w:val="left" w:pos="3446"/>
        </w:tabs>
      </w:pPr>
    </w:p>
    <w:p w:rsidR="003C2E33" w:rsidRDefault="003C2E33" w:rsidP="003C2E33">
      <w:pPr>
        <w:tabs>
          <w:tab w:val="left" w:pos="3446"/>
        </w:tabs>
      </w:pP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9515"/>
      </w:tblGrid>
      <w:tr w:rsidR="003C2E33" w:rsidRPr="003C2E33" w:rsidTr="003C2E33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Приложение №2</w:t>
            </w:r>
          </w:p>
        </w:tc>
      </w:tr>
      <w:tr w:rsidR="003C2E33" w:rsidRPr="003C2E33" w:rsidTr="003C2E33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к Решению  Совета Барановского</w:t>
            </w:r>
          </w:p>
        </w:tc>
      </w:tr>
      <w:tr w:rsidR="003C2E33" w:rsidRPr="003C2E33" w:rsidTr="003C2E33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3C2E33" w:rsidRPr="003C2E33" w:rsidTr="003C2E33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BF680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="00BF6800">
              <w:rPr>
                <w:rFonts w:ascii="Arial" w:hAnsi="Arial" w:cs="Arial"/>
                <w:sz w:val="20"/>
                <w:szCs w:val="20"/>
                <w:lang w:eastAsia="ru-RU"/>
              </w:rPr>
              <w:t>4/33-110</w:t>
            </w: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от</w:t>
            </w:r>
            <w:r w:rsidR="00BF68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28.12.2018 г.</w:t>
            </w: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C2E33" w:rsidRDefault="003C2E33" w:rsidP="003C2E33">
      <w:pPr>
        <w:tabs>
          <w:tab w:val="left" w:pos="3446"/>
        </w:tabs>
      </w:pP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9515"/>
      </w:tblGrid>
      <w:tr w:rsidR="003C2E33" w:rsidRPr="003C2E33" w:rsidTr="003C2E33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3C2E33" w:rsidRPr="003C2E33" w:rsidTr="003C2E33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к Решению  Совета Барановского</w:t>
            </w:r>
          </w:p>
        </w:tc>
      </w:tr>
      <w:tr w:rsidR="003C2E33" w:rsidRPr="003C2E33" w:rsidTr="003C2E33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3C2E33" w:rsidRPr="003C2E33" w:rsidTr="003C2E33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№4/17-62   от 19.12.17г. </w:t>
            </w:r>
          </w:p>
        </w:tc>
      </w:tr>
    </w:tbl>
    <w:p w:rsidR="003C2E33" w:rsidRDefault="003C2E33" w:rsidP="003C2E33"/>
    <w:p w:rsidR="003C2E33" w:rsidRDefault="003C2E33" w:rsidP="003C2E33"/>
    <w:p w:rsidR="003C2E33" w:rsidRPr="003C2E33" w:rsidRDefault="003C2E33" w:rsidP="003C2E33">
      <w:pPr>
        <w:jc w:val="center"/>
        <w:rPr>
          <w:b/>
          <w:bCs/>
          <w:sz w:val="28"/>
          <w:szCs w:val="28"/>
          <w:lang w:eastAsia="ru-RU"/>
        </w:rPr>
      </w:pPr>
      <w:r w:rsidRPr="003C2E33">
        <w:rPr>
          <w:b/>
          <w:bCs/>
          <w:sz w:val="28"/>
          <w:szCs w:val="28"/>
          <w:lang w:eastAsia="ru-RU"/>
        </w:rPr>
        <w:t xml:space="preserve">Распределение на 2018 год бюджетных ассигнований по разделам, подразделам, целевым статьям и </w:t>
      </w:r>
      <w:r w:rsidRPr="003C2E33">
        <w:rPr>
          <w:b/>
          <w:bCs/>
          <w:sz w:val="28"/>
          <w:szCs w:val="28"/>
          <w:lang w:eastAsia="ru-RU"/>
        </w:rPr>
        <w:br/>
        <w:t>видам расходов классификации расходов местного бюджета</w:t>
      </w:r>
    </w:p>
    <w:p w:rsidR="003C2E33" w:rsidRPr="003C2E33" w:rsidRDefault="003C2E33" w:rsidP="003C2E33">
      <w:pPr>
        <w:tabs>
          <w:tab w:val="left" w:pos="1800"/>
        </w:tabs>
      </w:pPr>
      <w: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61"/>
        <w:gridCol w:w="993"/>
        <w:gridCol w:w="992"/>
        <w:gridCol w:w="1418"/>
        <w:gridCol w:w="850"/>
        <w:gridCol w:w="957"/>
      </w:tblGrid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F549A0" w:rsidRPr="003C2E33" w:rsidTr="00F549A0">
        <w:trPr>
          <w:trHeight w:val="87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2 622,7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624,3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624,3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624,3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624,3</w:t>
            </w:r>
          </w:p>
        </w:tc>
      </w:tr>
      <w:tr w:rsidR="00F549A0" w:rsidRPr="003C2E33" w:rsidTr="00F549A0">
        <w:trPr>
          <w:trHeight w:val="91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617,6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617,6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6,7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6,7</w:t>
            </w:r>
          </w:p>
        </w:tc>
      </w:tr>
      <w:tr w:rsidR="00F549A0" w:rsidRPr="003C2E33" w:rsidTr="00F549A0">
        <w:trPr>
          <w:trHeight w:val="69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1 871,8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F549A0" w:rsidRPr="003C2E33" w:rsidTr="00F549A0">
        <w:trPr>
          <w:trHeight w:val="91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F549A0" w:rsidRPr="003C2E33" w:rsidTr="00F549A0">
        <w:trPr>
          <w:trHeight w:val="159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114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114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Муниципальная программа "О мерах по повышению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оплаты труда отдельных категорий работников органов местного самоуправления Барановского муниципального образования </w:t>
            </w:r>
            <w:proofErr w:type="spell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Вольского</w:t>
            </w:r>
            <w:proofErr w:type="spellEnd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муниципального района Саратовской области</w:t>
            </w:r>
            <w:proofErr w:type="gramEnd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на 2018 год"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8А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69,0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Основное мероприятие "Обеспечение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8А 0 01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69,0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F549A0" w:rsidRPr="003C2E33" w:rsidTr="00F549A0">
        <w:trPr>
          <w:trHeight w:val="91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за счет средств местного бюджета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F549A0" w:rsidRPr="003C2E33" w:rsidTr="00F549A0">
        <w:trPr>
          <w:trHeight w:val="91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1 797,6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1 797,6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1 797,6</w:t>
            </w:r>
          </w:p>
        </w:tc>
      </w:tr>
      <w:tr w:rsidR="00F549A0" w:rsidRPr="003C2E33" w:rsidTr="00F549A0">
        <w:trPr>
          <w:trHeight w:val="91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919,4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919,4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875,2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875,2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F549A0" w:rsidRPr="003C2E33" w:rsidTr="00F549A0">
        <w:trPr>
          <w:trHeight w:val="69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F549A0" w:rsidRPr="003C2E33" w:rsidTr="00F549A0">
        <w:trPr>
          <w:trHeight w:val="91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F549A0" w:rsidRPr="003C2E33" w:rsidTr="00F549A0">
        <w:trPr>
          <w:trHeight w:val="13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Иные межбюджетные трансферты на исполнение полномочий по решению вопросов местного значения в части составления и рассмотрения проекта бюджета поселения, утверждения и исполнения бюджета поселения, осуществления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его исполнением, составления и утверждения отчета об исполнении бюджета поселения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114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116,4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116,4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101,4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73,5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федерального бюджета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F549A0" w:rsidRPr="003C2E33" w:rsidTr="00F549A0">
        <w:trPr>
          <w:trHeight w:val="91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949,1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по содержанию, ремонту автодорог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ремонт автодорог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611,8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14,0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91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181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585,0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585,0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1 354,6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F549A0" w:rsidRPr="003C2E33" w:rsidTr="00F549A0">
        <w:trPr>
          <w:trHeight w:val="91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F549A0" w:rsidRPr="003C2E33" w:rsidTr="00F549A0">
        <w:trPr>
          <w:trHeight w:val="69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F549A0" w:rsidRPr="003C2E33" w:rsidTr="00F549A0">
        <w:trPr>
          <w:trHeight w:val="91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F549A0" w:rsidRPr="003C2E33" w:rsidTr="00F549A0">
        <w:trPr>
          <w:trHeight w:val="69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59,8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Социальная помощь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98 0 00 00000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549A0" w:rsidRPr="003C2E33" w:rsidTr="00F549A0">
        <w:trPr>
          <w:trHeight w:val="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549A0" w:rsidRPr="003C2E33" w:rsidTr="00F549A0">
        <w:trPr>
          <w:trHeight w:val="91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549A0" w:rsidRPr="003C2E33" w:rsidTr="00F549A0">
        <w:trPr>
          <w:trHeight w:val="13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</w:t>
            </w:r>
            <w:proofErr w:type="gramStart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на исполнение полномочий по решению вопросов местного значения в части обеспечения условий для развития на территории</w:t>
            </w:r>
            <w:proofErr w:type="gramEnd"/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549A0" w:rsidRPr="003C2E33" w:rsidTr="00F549A0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2E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33" w:rsidRPr="003C2E33" w:rsidRDefault="003C2E33" w:rsidP="003C2E3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2E3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5 681,5</w:t>
            </w:r>
          </w:p>
        </w:tc>
      </w:tr>
    </w:tbl>
    <w:p w:rsidR="003C2E33" w:rsidRDefault="003C2E33" w:rsidP="003C2E33">
      <w:pPr>
        <w:tabs>
          <w:tab w:val="left" w:pos="1800"/>
        </w:tabs>
      </w:pPr>
    </w:p>
    <w:p w:rsidR="00BF6800" w:rsidRPr="00BF6800" w:rsidRDefault="00BF6800" w:rsidP="00BF6800">
      <w:pPr>
        <w:pStyle w:val="Oaenoaieoiaioa"/>
        <w:ind w:firstLine="0"/>
        <w:rPr>
          <w:b/>
          <w:szCs w:val="28"/>
        </w:rPr>
      </w:pPr>
      <w:r w:rsidRPr="00BF6800">
        <w:rPr>
          <w:b/>
          <w:szCs w:val="28"/>
        </w:rPr>
        <w:t xml:space="preserve">Глава Барановского </w:t>
      </w:r>
    </w:p>
    <w:p w:rsidR="00BF6800" w:rsidRPr="00BF6800" w:rsidRDefault="00BF6800" w:rsidP="00BF6800">
      <w:pPr>
        <w:pStyle w:val="Oaenoaieoiaioa"/>
        <w:ind w:firstLine="0"/>
        <w:rPr>
          <w:b/>
          <w:szCs w:val="28"/>
        </w:rPr>
      </w:pPr>
      <w:r w:rsidRPr="00BF6800">
        <w:rPr>
          <w:b/>
          <w:szCs w:val="28"/>
        </w:rPr>
        <w:t>муниципального образования                                                 И.С. Харитонов</w:t>
      </w:r>
    </w:p>
    <w:p w:rsidR="00BF6800" w:rsidRPr="003C2E33" w:rsidRDefault="00BF6800" w:rsidP="003C2E33">
      <w:pPr>
        <w:tabs>
          <w:tab w:val="left" w:pos="1800"/>
        </w:tabs>
      </w:pPr>
    </w:p>
    <w:sectPr w:rsidR="00BF6800" w:rsidRPr="003C2E33" w:rsidSect="00D6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2CF"/>
    <w:rsid w:val="000001EE"/>
    <w:rsid w:val="000079A6"/>
    <w:rsid w:val="000374C0"/>
    <w:rsid w:val="00037CDE"/>
    <w:rsid w:val="000411FE"/>
    <w:rsid w:val="00047063"/>
    <w:rsid w:val="000645D2"/>
    <w:rsid w:val="000654F3"/>
    <w:rsid w:val="000713D2"/>
    <w:rsid w:val="00084768"/>
    <w:rsid w:val="0009470F"/>
    <w:rsid w:val="000B0E04"/>
    <w:rsid w:val="000B45BC"/>
    <w:rsid w:val="000B64DD"/>
    <w:rsid w:val="000B7A25"/>
    <w:rsid w:val="000C1967"/>
    <w:rsid w:val="000C56E8"/>
    <w:rsid w:val="000D54D8"/>
    <w:rsid w:val="000D675B"/>
    <w:rsid w:val="000E2CD4"/>
    <w:rsid w:val="000E5815"/>
    <w:rsid w:val="000E6EA5"/>
    <w:rsid w:val="001518CB"/>
    <w:rsid w:val="001601AF"/>
    <w:rsid w:val="00172195"/>
    <w:rsid w:val="00177254"/>
    <w:rsid w:val="001962CF"/>
    <w:rsid w:val="001B6B01"/>
    <w:rsid w:val="001D70BB"/>
    <w:rsid w:val="001D73BC"/>
    <w:rsid w:val="001F60EC"/>
    <w:rsid w:val="001F6548"/>
    <w:rsid w:val="00264C27"/>
    <w:rsid w:val="00271230"/>
    <w:rsid w:val="00276547"/>
    <w:rsid w:val="002772F2"/>
    <w:rsid w:val="002800BA"/>
    <w:rsid w:val="00293A3E"/>
    <w:rsid w:val="002A54DE"/>
    <w:rsid w:val="002A6185"/>
    <w:rsid w:val="002A7E79"/>
    <w:rsid w:val="002B09CD"/>
    <w:rsid w:val="002B66DE"/>
    <w:rsid w:val="002C700A"/>
    <w:rsid w:val="002D2F51"/>
    <w:rsid w:val="002D5F2C"/>
    <w:rsid w:val="002E2712"/>
    <w:rsid w:val="002E4A68"/>
    <w:rsid w:val="002E6C09"/>
    <w:rsid w:val="0031753D"/>
    <w:rsid w:val="003207BF"/>
    <w:rsid w:val="003251D8"/>
    <w:rsid w:val="003302AD"/>
    <w:rsid w:val="00331EF4"/>
    <w:rsid w:val="003331F6"/>
    <w:rsid w:val="003415F9"/>
    <w:rsid w:val="00344A9E"/>
    <w:rsid w:val="0034576D"/>
    <w:rsid w:val="00362771"/>
    <w:rsid w:val="00372340"/>
    <w:rsid w:val="003812E7"/>
    <w:rsid w:val="00381EC8"/>
    <w:rsid w:val="003840D4"/>
    <w:rsid w:val="00394F5D"/>
    <w:rsid w:val="003A3924"/>
    <w:rsid w:val="003C2E33"/>
    <w:rsid w:val="003C3883"/>
    <w:rsid w:val="003F4AE0"/>
    <w:rsid w:val="003F4C77"/>
    <w:rsid w:val="004114D0"/>
    <w:rsid w:val="004412F7"/>
    <w:rsid w:val="00442212"/>
    <w:rsid w:val="00442A97"/>
    <w:rsid w:val="00483D5E"/>
    <w:rsid w:val="00490FD6"/>
    <w:rsid w:val="004953B4"/>
    <w:rsid w:val="004C5F36"/>
    <w:rsid w:val="004D31E3"/>
    <w:rsid w:val="004E5BC3"/>
    <w:rsid w:val="004F132A"/>
    <w:rsid w:val="004F258F"/>
    <w:rsid w:val="004F58FA"/>
    <w:rsid w:val="00537AF0"/>
    <w:rsid w:val="005428EB"/>
    <w:rsid w:val="00543644"/>
    <w:rsid w:val="00543B2E"/>
    <w:rsid w:val="005566D7"/>
    <w:rsid w:val="005634F5"/>
    <w:rsid w:val="00596AF8"/>
    <w:rsid w:val="005B43E6"/>
    <w:rsid w:val="005C65CE"/>
    <w:rsid w:val="005D28B4"/>
    <w:rsid w:val="005D6DE3"/>
    <w:rsid w:val="005E71EF"/>
    <w:rsid w:val="005F5893"/>
    <w:rsid w:val="0060607B"/>
    <w:rsid w:val="00610194"/>
    <w:rsid w:val="00615B33"/>
    <w:rsid w:val="00632D68"/>
    <w:rsid w:val="006332BD"/>
    <w:rsid w:val="00662E3A"/>
    <w:rsid w:val="00663550"/>
    <w:rsid w:val="00665449"/>
    <w:rsid w:val="0069054D"/>
    <w:rsid w:val="006911C5"/>
    <w:rsid w:val="00693AC1"/>
    <w:rsid w:val="006C16DA"/>
    <w:rsid w:val="006C5E4F"/>
    <w:rsid w:val="006D3065"/>
    <w:rsid w:val="006F3859"/>
    <w:rsid w:val="006F63E5"/>
    <w:rsid w:val="006F716F"/>
    <w:rsid w:val="00707239"/>
    <w:rsid w:val="007232F3"/>
    <w:rsid w:val="0075074D"/>
    <w:rsid w:val="00763EBF"/>
    <w:rsid w:val="00765150"/>
    <w:rsid w:val="00770A75"/>
    <w:rsid w:val="007A41EB"/>
    <w:rsid w:val="007B2405"/>
    <w:rsid w:val="007D4081"/>
    <w:rsid w:val="007E4B01"/>
    <w:rsid w:val="007E4C67"/>
    <w:rsid w:val="00813436"/>
    <w:rsid w:val="00813A2A"/>
    <w:rsid w:val="00823F45"/>
    <w:rsid w:val="0082401A"/>
    <w:rsid w:val="008256A7"/>
    <w:rsid w:val="00834705"/>
    <w:rsid w:val="00840F42"/>
    <w:rsid w:val="00871EAB"/>
    <w:rsid w:val="00876B73"/>
    <w:rsid w:val="008A5B09"/>
    <w:rsid w:val="008B12AB"/>
    <w:rsid w:val="008C7647"/>
    <w:rsid w:val="008D1B64"/>
    <w:rsid w:val="008D4E0B"/>
    <w:rsid w:val="008D5948"/>
    <w:rsid w:val="009159D6"/>
    <w:rsid w:val="009213D8"/>
    <w:rsid w:val="00960FCA"/>
    <w:rsid w:val="00965FD5"/>
    <w:rsid w:val="0098163E"/>
    <w:rsid w:val="009840B8"/>
    <w:rsid w:val="00984626"/>
    <w:rsid w:val="009A5D1E"/>
    <w:rsid w:val="009B369F"/>
    <w:rsid w:val="009B389A"/>
    <w:rsid w:val="009B4E5A"/>
    <w:rsid w:val="009C6C54"/>
    <w:rsid w:val="009D0D44"/>
    <w:rsid w:val="009D5593"/>
    <w:rsid w:val="009E4E24"/>
    <w:rsid w:val="009E611F"/>
    <w:rsid w:val="00A066A8"/>
    <w:rsid w:val="00A15A4A"/>
    <w:rsid w:val="00A264DC"/>
    <w:rsid w:val="00A273EE"/>
    <w:rsid w:val="00A464B1"/>
    <w:rsid w:val="00A46E00"/>
    <w:rsid w:val="00A51FA9"/>
    <w:rsid w:val="00A62885"/>
    <w:rsid w:val="00A729AC"/>
    <w:rsid w:val="00A94F98"/>
    <w:rsid w:val="00AA0BDC"/>
    <w:rsid w:val="00AA369E"/>
    <w:rsid w:val="00AA3C3A"/>
    <w:rsid w:val="00AB14F7"/>
    <w:rsid w:val="00AC5DDA"/>
    <w:rsid w:val="00AC78E2"/>
    <w:rsid w:val="00AF1A26"/>
    <w:rsid w:val="00B10BA5"/>
    <w:rsid w:val="00B13536"/>
    <w:rsid w:val="00B15712"/>
    <w:rsid w:val="00B25B7B"/>
    <w:rsid w:val="00B30E34"/>
    <w:rsid w:val="00B337AE"/>
    <w:rsid w:val="00B448F8"/>
    <w:rsid w:val="00B473AA"/>
    <w:rsid w:val="00B6547B"/>
    <w:rsid w:val="00B7535A"/>
    <w:rsid w:val="00B836A0"/>
    <w:rsid w:val="00B903D8"/>
    <w:rsid w:val="00BA7654"/>
    <w:rsid w:val="00BB09C7"/>
    <w:rsid w:val="00BD4DD7"/>
    <w:rsid w:val="00BE7939"/>
    <w:rsid w:val="00BF5772"/>
    <w:rsid w:val="00BF6800"/>
    <w:rsid w:val="00C00997"/>
    <w:rsid w:val="00C1768E"/>
    <w:rsid w:val="00C36ED0"/>
    <w:rsid w:val="00C401D5"/>
    <w:rsid w:val="00C408E0"/>
    <w:rsid w:val="00C72E5F"/>
    <w:rsid w:val="00C8457C"/>
    <w:rsid w:val="00C922DF"/>
    <w:rsid w:val="00CB67E6"/>
    <w:rsid w:val="00CD04D9"/>
    <w:rsid w:val="00CE5F48"/>
    <w:rsid w:val="00CF5FBD"/>
    <w:rsid w:val="00D03559"/>
    <w:rsid w:val="00D13977"/>
    <w:rsid w:val="00D17EEC"/>
    <w:rsid w:val="00D25E45"/>
    <w:rsid w:val="00D372CD"/>
    <w:rsid w:val="00D4313A"/>
    <w:rsid w:val="00D63104"/>
    <w:rsid w:val="00D64334"/>
    <w:rsid w:val="00D64C9D"/>
    <w:rsid w:val="00D73B10"/>
    <w:rsid w:val="00DA2066"/>
    <w:rsid w:val="00DF552D"/>
    <w:rsid w:val="00E006EE"/>
    <w:rsid w:val="00E02D75"/>
    <w:rsid w:val="00E14DFA"/>
    <w:rsid w:val="00E203AA"/>
    <w:rsid w:val="00E73980"/>
    <w:rsid w:val="00E73C5E"/>
    <w:rsid w:val="00EA075B"/>
    <w:rsid w:val="00EB23CC"/>
    <w:rsid w:val="00EC2DAD"/>
    <w:rsid w:val="00EC4BF9"/>
    <w:rsid w:val="00EC6FC9"/>
    <w:rsid w:val="00ED646D"/>
    <w:rsid w:val="00EE68FA"/>
    <w:rsid w:val="00EF2AC2"/>
    <w:rsid w:val="00EF4FB6"/>
    <w:rsid w:val="00F246F0"/>
    <w:rsid w:val="00F27589"/>
    <w:rsid w:val="00F453C5"/>
    <w:rsid w:val="00F530F9"/>
    <w:rsid w:val="00F549A0"/>
    <w:rsid w:val="00F55B2A"/>
    <w:rsid w:val="00FB4D8B"/>
    <w:rsid w:val="00FC3B69"/>
    <w:rsid w:val="00FC7F86"/>
    <w:rsid w:val="00FD6B8A"/>
    <w:rsid w:val="00FE1007"/>
    <w:rsid w:val="00FE7267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caaieacaeiia">
    <w:name w:val="Iacaaiea caeiia"/>
    <w:basedOn w:val="a"/>
    <w:next w:val="Oaenoaieoiaioa"/>
    <w:rsid w:val="004114D0"/>
    <w:pPr>
      <w:overflowPunct w:val="0"/>
      <w:autoSpaceDE w:val="0"/>
      <w:spacing w:after="480"/>
      <w:jc w:val="center"/>
    </w:pPr>
    <w:rPr>
      <w:b/>
      <w:sz w:val="36"/>
      <w:szCs w:val="20"/>
    </w:rPr>
  </w:style>
  <w:style w:type="paragraph" w:customStyle="1" w:styleId="Oaenoaieoiaioa">
    <w:name w:val="Oaeno aieoiaioa"/>
    <w:basedOn w:val="a"/>
    <w:rsid w:val="004114D0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411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2E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2E33"/>
    <w:rPr>
      <w:color w:val="800080"/>
      <w:u w:val="single"/>
    </w:rPr>
  </w:style>
  <w:style w:type="paragraph" w:customStyle="1" w:styleId="xl67">
    <w:name w:val="xl67"/>
    <w:basedOn w:val="a"/>
    <w:rsid w:val="003C2E33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C2E33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3C2E33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3C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4311</Words>
  <Characters>24578</Characters>
  <Application>Microsoft Office Word</Application>
  <DocSecurity>0</DocSecurity>
  <Lines>204</Lines>
  <Paragraphs>57</Paragraphs>
  <ScaleCrop>false</ScaleCrop>
  <Company/>
  <LinksUpToDate>false</LinksUpToDate>
  <CharactersWithSpaces>28832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БМО</cp:lastModifiedBy>
  <cp:revision>16</cp:revision>
  <dcterms:created xsi:type="dcterms:W3CDTF">2018-07-17T09:49:00Z</dcterms:created>
  <dcterms:modified xsi:type="dcterms:W3CDTF">2018-12-29T06:11:00Z</dcterms:modified>
</cp:coreProperties>
</file>